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B933" w14:textId="799BA890" w:rsidR="004460B7" w:rsidRDefault="009812A1" w:rsidP="004460B7">
      <w:pPr>
        <w:ind w:leftChars="0" w:left="0" w:firstLineChars="0" w:firstLine="0"/>
        <w:rPr>
          <w:rFonts w:ascii="Calibri" w:eastAsia="Calibri" w:hAnsi="Calibri" w:cs="Calibri"/>
          <w:sz w:val="20"/>
          <w:szCs w:val="20"/>
        </w:rPr>
      </w:pPr>
      <w:r>
        <w:rPr>
          <w:rFonts w:ascii="Calibri" w:eastAsia="Calibri" w:hAnsi="Calibri" w:cs="Calibri"/>
          <w:b/>
          <w:sz w:val="20"/>
          <w:szCs w:val="20"/>
        </w:rPr>
        <w:t xml:space="preserve">Remote Grade 6 </w:t>
      </w:r>
      <w:r w:rsidR="004460B7">
        <w:rPr>
          <w:rFonts w:ascii="Calibri" w:eastAsia="Calibri" w:hAnsi="Calibri" w:cs="Calibri"/>
          <w:b/>
          <w:sz w:val="20"/>
          <w:szCs w:val="20"/>
        </w:rPr>
        <w:t>Core Teacher &amp; Curriculum Creator   August 2020</w:t>
      </w:r>
    </w:p>
    <w:p w14:paraId="67C67FD5" w14:textId="77777777" w:rsidR="004460B7" w:rsidRDefault="004460B7" w:rsidP="004460B7">
      <w:pPr>
        <w:ind w:left="0" w:hanging="2"/>
        <w:rPr>
          <w:rFonts w:ascii="Calibri" w:eastAsia="Calibri" w:hAnsi="Calibri" w:cs="Calibri"/>
          <w:sz w:val="20"/>
          <w:szCs w:val="20"/>
        </w:rPr>
      </w:pPr>
      <w:proofErr w:type="spellStart"/>
      <w:r>
        <w:rPr>
          <w:rFonts w:ascii="Calibri" w:eastAsia="Calibri" w:hAnsi="Calibri" w:cs="Calibri"/>
          <w:sz w:val="20"/>
          <w:szCs w:val="20"/>
        </w:rPr>
        <w:t>Acera</w:t>
      </w:r>
      <w:proofErr w:type="spellEnd"/>
      <w:r>
        <w:rPr>
          <w:rFonts w:ascii="Calibri" w:eastAsia="Calibri" w:hAnsi="Calibri" w:cs="Calibri"/>
          <w:sz w:val="20"/>
          <w:szCs w:val="20"/>
        </w:rPr>
        <w:t>: The Massachusetts School of Science, Creativity and Leadership</w:t>
      </w:r>
    </w:p>
    <w:p w14:paraId="6B3B6F96" w14:textId="77777777" w:rsidR="004460B7" w:rsidRDefault="004460B7" w:rsidP="004460B7">
      <w:pPr>
        <w:ind w:left="0" w:hanging="2"/>
        <w:rPr>
          <w:rFonts w:ascii="Calibri" w:eastAsia="Calibri" w:hAnsi="Calibri" w:cs="Calibri"/>
          <w:sz w:val="20"/>
          <w:szCs w:val="20"/>
        </w:rPr>
      </w:pPr>
    </w:p>
    <w:p w14:paraId="6234B797" w14:textId="77777777" w:rsidR="004460B7" w:rsidRDefault="004460B7" w:rsidP="004460B7">
      <w:pPr>
        <w:ind w:left="0" w:hanging="2"/>
        <w:rPr>
          <w:rFonts w:ascii="Calibri" w:eastAsia="Calibri" w:hAnsi="Calibri" w:cs="Calibri"/>
          <w:sz w:val="20"/>
          <w:szCs w:val="20"/>
        </w:rPr>
      </w:pPr>
      <w:r>
        <w:rPr>
          <w:rFonts w:ascii="Calibri" w:eastAsia="Calibri" w:hAnsi="Calibri" w:cs="Calibri"/>
          <w:b/>
          <w:sz w:val="20"/>
          <w:szCs w:val="20"/>
        </w:rPr>
        <w:t xml:space="preserve">Summary: </w:t>
      </w:r>
    </w:p>
    <w:p w14:paraId="1B73FD7D" w14:textId="0491D8E0" w:rsidR="004460B7" w:rsidRDefault="004460B7" w:rsidP="004460B7">
      <w:pPr>
        <w:ind w:left="0" w:hanging="2"/>
        <w:rPr>
          <w:rFonts w:ascii="Calibri" w:eastAsia="Calibri" w:hAnsi="Calibri" w:cs="Calibri"/>
          <w:sz w:val="20"/>
          <w:szCs w:val="20"/>
        </w:rPr>
      </w:pPr>
      <w:proofErr w:type="spellStart"/>
      <w:r>
        <w:rPr>
          <w:rFonts w:ascii="Calibri" w:eastAsia="Calibri" w:hAnsi="Calibri" w:cs="Calibri"/>
          <w:i/>
          <w:sz w:val="20"/>
          <w:szCs w:val="20"/>
        </w:rPr>
        <w:t>Acera</w:t>
      </w:r>
      <w:proofErr w:type="spellEnd"/>
      <w:r>
        <w:rPr>
          <w:rFonts w:ascii="Calibri" w:eastAsia="Calibri" w:hAnsi="Calibri" w:cs="Calibri"/>
          <w:i/>
          <w:sz w:val="20"/>
          <w:szCs w:val="20"/>
        </w:rPr>
        <w:t xml:space="preserve"> is a K-9 school which will open with a Hybrid model for the 2020/21 school year.  We seek to hire an entrepreneurial, tech savvy, fearless teacher who can partner with specialist teacher(s) and create interdisciplinary, STEAM-rich hands-on learning approaches for high ability students</w:t>
      </w:r>
      <w:r w:rsidR="009812A1">
        <w:rPr>
          <w:rFonts w:ascii="Calibri" w:eastAsia="Calibri" w:hAnsi="Calibri" w:cs="Calibri"/>
          <w:i/>
          <w:sz w:val="20"/>
          <w:szCs w:val="20"/>
        </w:rPr>
        <w:t xml:space="preserve">. This position will be fully remote. </w:t>
      </w:r>
    </w:p>
    <w:p w14:paraId="4BD071E3" w14:textId="77777777" w:rsidR="004460B7" w:rsidRDefault="004460B7" w:rsidP="004460B7">
      <w:pPr>
        <w:ind w:left="0" w:hanging="2"/>
        <w:rPr>
          <w:rFonts w:ascii="Calibri" w:eastAsia="Calibri" w:hAnsi="Calibri" w:cs="Calibri"/>
          <w:sz w:val="20"/>
          <w:szCs w:val="20"/>
        </w:rPr>
      </w:pPr>
    </w:p>
    <w:p w14:paraId="16ADE443" w14:textId="77777777" w:rsidR="004460B7" w:rsidRDefault="004460B7" w:rsidP="004460B7">
      <w:pPr>
        <w:ind w:left="0" w:hanging="2"/>
        <w:rPr>
          <w:rFonts w:ascii="Calibri" w:eastAsia="Calibri" w:hAnsi="Calibri" w:cs="Calibri"/>
          <w:sz w:val="20"/>
          <w:szCs w:val="20"/>
        </w:rPr>
      </w:pPr>
      <w:r>
        <w:rPr>
          <w:rFonts w:ascii="Calibri" w:eastAsia="Calibri" w:hAnsi="Calibri" w:cs="Calibri"/>
          <w:i/>
          <w:sz w:val="20"/>
          <w:szCs w:val="20"/>
        </w:rPr>
        <w:t xml:space="preserve">At </w:t>
      </w:r>
      <w:proofErr w:type="spellStart"/>
      <w:r>
        <w:rPr>
          <w:rFonts w:ascii="Calibri" w:eastAsia="Calibri" w:hAnsi="Calibri" w:cs="Calibri"/>
          <w:i/>
          <w:sz w:val="20"/>
          <w:szCs w:val="20"/>
        </w:rPr>
        <w:t>Acera</w:t>
      </w:r>
      <w:proofErr w:type="spellEnd"/>
      <w:r>
        <w:rPr>
          <w:rFonts w:ascii="Calibri" w:eastAsia="Calibri" w:hAnsi="Calibri" w:cs="Calibri"/>
          <w:i/>
          <w:sz w:val="20"/>
          <w:szCs w:val="20"/>
        </w:rPr>
        <w:t xml:space="preserve">, students explore and learn at a pace appropriate to each child’s unique motivation and potential, not their age.  Our culture is not about pressure to achieve; it is about freedom to thrive. We support our students’ innate curiosity and love of learning.  Through developing EQ, complex and creative thinking skills, and systems awareness, we develop thinkers and innovators who will be able to make positive change in our world.  Contact </w:t>
      </w:r>
      <w:hyperlink r:id="rId8">
        <w:r>
          <w:rPr>
            <w:rFonts w:ascii="Calibri" w:eastAsia="Calibri" w:hAnsi="Calibri" w:cs="Calibri"/>
            <w:i/>
            <w:color w:val="0000FF"/>
            <w:sz w:val="20"/>
            <w:szCs w:val="20"/>
            <w:u w:val="single"/>
          </w:rPr>
          <w:t>hiring@aceraschool.org</w:t>
        </w:r>
      </w:hyperlink>
    </w:p>
    <w:p w14:paraId="281AAD2B" w14:textId="77777777" w:rsidR="004460B7" w:rsidRDefault="004460B7" w:rsidP="004460B7">
      <w:pPr>
        <w:ind w:left="0" w:hanging="2"/>
        <w:rPr>
          <w:rFonts w:ascii="Calibri" w:eastAsia="Calibri" w:hAnsi="Calibri" w:cs="Calibri"/>
          <w:sz w:val="20"/>
          <w:szCs w:val="20"/>
        </w:rPr>
      </w:pPr>
    </w:p>
    <w:p w14:paraId="22720165" w14:textId="77777777" w:rsidR="004460B7" w:rsidRDefault="004460B7" w:rsidP="004460B7">
      <w:pPr>
        <w:ind w:left="0" w:hanging="2"/>
        <w:rPr>
          <w:rFonts w:ascii="Calibri" w:eastAsia="Calibri" w:hAnsi="Calibri" w:cs="Calibri"/>
          <w:sz w:val="20"/>
          <w:szCs w:val="20"/>
        </w:rPr>
      </w:pPr>
      <w:r>
        <w:rPr>
          <w:rFonts w:ascii="Calibri" w:eastAsia="Calibri" w:hAnsi="Calibri" w:cs="Calibri"/>
          <w:b/>
          <w:sz w:val="20"/>
          <w:szCs w:val="20"/>
        </w:rPr>
        <w:t xml:space="preserve">Overview: </w:t>
      </w:r>
    </w:p>
    <w:p w14:paraId="0AAC5111" w14:textId="1CD63BD0" w:rsidR="004460B7" w:rsidRDefault="004460B7" w:rsidP="004460B7">
      <w:pPr>
        <w:ind w:left="0" w:hanging="2"/>
        <w:rPr>
          <w:rFonts w:ascii="Calibri" w:eastAsia="Calibri" w:hAnsi="Calibri" w:cs="Calibri"/>
          <w:sz w:val="20"/>
          <w:szCs w:val="20"/>
        </w:rPr>
      </w:pPr>
      <w:proofErr w:type="spellStart"/>
      <w:r>
        <w:rPr>
          <w:rFonts w:ascii="Calibri" w:eastAsia="Calibri" w:hAnsi="Calibri" w:cs="Calibri"/>
          <w:sz w:val="20"/>
          <w:szCs w:val="20"/>
        </w:rPr>
        <w:t>Acera</w:t>
      </w:r>
      <w:proofErr w:type="spellEnd"/>
      <w:r>
        <w:rPr>
          <w:rFonts w:ascii="Calibri" w:eastAsia="Calibri" w:hAnsi="Calibri" w:cs="Calibri"/>
          <w:sz w:val="20"/>
          <w:szCs w:val="20"/>
        </w:rPr>
        <w:t xml:space="preserve"> is looking for an experienced educator with passion, high energy, and a commitment to hands-on, </w:t>
      </w:r>
      <w:proofErr w:type="gramStart"/>
      <w:r>
        <w:rPr>
          <w:rFonts w:ascii="Calibri" w:eastAsia="Calibri" w:hAnsi="Calibri" w:cs="Calibri"/>
          <w:sz w:val="20"/>
          <w:szCs w:val="20"/>
        </w:rPr>
        <w:t>project based</w:t>
      </w:r>
      <w:proofErr w:type="gramEnd"/>
      <w:r>
        <w:rPr>
          <w:rFonts w:ascii="Calibri" w:eastAsia="Calibri" w:hAnsi="Calibri" w:cs="Calibri"/>
          <w:sz w:val="20"/>
          <w:szCs w:val="20"/>
        </w:rPr>
        <w:t xml:space="preserve"> learning who can define and lead learning experiences within a </w:t>
      </w:r>
      <w:r w:rsidR="009812A1">
        <w:rPr>
          <w:rFonts w:ascii="Calibri" w:eastAsia="Calibri" w:hAnsi="Calibri" w:cs="Calibri"/>
          <w:sz w:val="20"/>
          <w:szCs w:val="20"/>
        </w:rPr>
        <w:t xml:space="preserve">remote </w:t>
      </w:r>
      <w:r>
        <w:rPr>
          <w:rFonts w:ascii="Calibri" w:eastAsia="Calibri" w:hAnsi="Calibri" w:cs="Calibri"/>
          <w:sz w:val="20"/>
          <w:szCs w:val="20"/>
        </w:rPr>
        <w:t xml:space="preserve">setting.  We empower and support our teachers to customize learning which is high engagement and filled with a sense of purpose in ways that fit the unique interests, needs and potential of our students.  </w:t>
      </w:r>
    </w:p>
    <w:p w14:paraId="0FAEB6B2" w14:textId="77777777" w:rsidR="004460B7" w:rsidRDefault="004460B7" w:rsidP="004460B7">
      <w:pPr>
        <w:ind w:left="0" w:hanging="2"/>
        <w:rPr>
          <w:rFonts w:ascii="Calibri" w:eastAsia="Calibri" w:hAnsi="Calibri" w:cs="Calibri"/>
          <w:sz w:val="20"/>
          <w:szCs w:val="20"/>
        </w:rPr>
      </w:pPr>
    </w:p>
    <w:p w14:paraId="3CA38303" w14:textId="77777777" w:rsidR="004460B7" w:rsidRDefault="004460B7" w:rsidP="004460B7">
      <w:pPr>
        <w:ind w:left="0" w:hanging="2"/>
        <w:rPr>
          <w:rFonts w:ascii="Calibri" w:eastAsia="Calibri" w:hAnsi="Calibri" w:cs="Calibri"/>
          <w:sz w:val="20"/>
          <w:szCs w:val="20"/>
        </w:rPr>
      </w:pPr>
      <w:r>
        <w:rPr>
          <w:rFonts w:ascii="Calibri" w:eastAsia="Calibri" w:hAnsi="Calibri" w:cs="Calibri"/>
          <w:sz w:val="20"/>
          <w:szCs w:val="20"/>
        </w:rPr>
        <w:t xml:space="preserve">With individual learning plans and differentiated instruction, </w:t>
      </w:r>
      <w:proofErr w:type="spellStart"/>
      <w:r>
        <w:rPr>
          <w:rFonts w:ascii="Calibri" w:eastAsia="Calibri" w:hAnsi="Calibri" w:cs="Calibri"/>
          <w:sz w:val="20"/>
          <w:szCs w:val="20"/>
        </w:rPr>
        <w:t>Acera</w:t>
      </w:r>
      <w:proofErr w:type="spellEnd"/>
      <w:r>
        <w:rPr>
          <w:rFonts w:ascii="Calibri" w:eastAsia="Calibri" w:hAnsi="Calibri" w:cs="Calibri"/>
          <w:sz w:val="20"/>
          <w:szCs w:val="20"/>
        </w:rPr>
        <w:t xml:space="preserve">, students learn, discover and explore at a pace appropriate to each child’s unique motivation and potential, not their age.  Our culture is not about pressure to achieve; it is about freedom to thrive. We support our students’ innate curiosity and love of learning.  Through developing emotional intelligence, complex and creative thinking skills, and systems awareness, we develop thinkers and innovators who will be able to make positive change in our world.  </w:t>
      </w:r>
      <w:proofErr w:type="spellStart"/>
      <w:r>
        <w:rPr>
          <w:rFonts w:ascii="Calibri" w:eastAsia="Calibri" w:hAnsi="Calibri" w:cs="Calibri"/>
          <w:sz w:val="20"/>
          <w:szCs w:val="20"/>
        </w:rPr>
        <w:t>Acera</w:t>
      </w:r>
      <w:proofErr w:type="spellEnd"/>
      <w:r>
        <w:rPr>
          <w:rFonts w:ascii="Calibri" w:eastAsia="Calibri" w:hAnsi="Calibri" w:cs="Calibri"/>
          <w:sz w:val="20"/>
          <w:szCs w:val="20"/>
        </w:rPr>
        <w:t xml:space="preserve"> teachers are deeply talented and share ideas to support each other as </w:t>
      </w:r>
      <w:proofErr w:type="gramStart"/>
      <w:r>
        <w:rPr>
          <w:rFonts w:ascii="Calibri" w:eastAsia="Calibri" w:hAnsi="Calibri" w:cs="Calibri"/>
          <w:sz w:val="20"/>
          <w:szCs w:val="20"/>
        </w:rPr>
        <w:t>professionals, and</w:t>
      </w:r>
      <w:proofErr w:type="gramEnd"/>
      <w:r>
        <w:rPr>
          <w:rFonts w:ascii="Calibri" w:eastAsia="Calibri" w:hAnsi="Calibri" w:cs="Calibri"/>
          <w:sz w:val="20"/>
          <w:szCs w:val="20"/>
        </w:rPr>
        <w:t xml:space="preserve"> have access to our excellent teacher mentors.  </w:t>
      </w:r>
    </w:p>
    <w:p w14:paraId="67E5D457" w14:textId="77777777" w:rsidR="004460B7" w:rsidRDefault="004460B7" w:rsidP="004460B7">
      <w:pPr>
        <w:ind w:left="0" w:hanging="2"/>
        <w:rPr>
          <w:rFonts w:ascii="Calibri" w:eastAsia="Calibri" w:hAnsi="Calibri" w:cs="Calibri"/>
          <w:sz w:val="20"/>
          <w:szCs w:val="20"/>
        </w:rPr>
      </w:pPr>
    </w:p>
    <w:p w14:paraId="77100E08" w14:textId="2F90A966" w:rsidR="004460B7" w:rsidRDefault="004460B7" w:rsidP="004460B7">
      <w:pPr>
        <w:widowControl w:val="0"/>
        <w:ind w:leftChars="0" w:left="0" w:firstLineChars="0" w:firstLine="0"/>
        <w:rPr>
          <w:rFonts w:ascii="Calibri" w:eastAsia="Calibri" w:hAnsi="Calibri" w:cs="Calibri"/>
          <w:sz w:val="20"/>
          <w:szCs w:val="20"/>
        </w:rPr>
      </w:pPr>
      <w:r>
        <w:rPr>
          <w:rFonts w:ascii="Calibri" w:eastAsia="Calibri" w:hAnsi="Calibri" w:cs="Calibri"/>
          <w:b/>
          <w:sz w:val="20"/>
          <w:szCs w:val="20"/>
        </w:rPr>
        <w:t>Job Description</w:t>
      </w:r>
      <w:r>
        <w:rPr>
          <w:rFonts w:ascii="Calibri" w:eastAsia="Calibri" w:hAnsi="Calibri" w:cs="Calibri"/>
          <w:sz w:val="20"/>
          <w:szCs w:val="20"/>
        </w:rPr>
        <w:t xml:space="preserve">: </w:t>
      </w:r>
      <w:proofErr w:type="spellStart"/>
      <w:r>
        <w:rPr>
          <w:rFonts w:ascii="Calibri" w:eastAsia="Calibri" w:hAnsi="Calibri" w:cs="Calibri"/>
          <w:sz w:val="20"/>
          <w:szCs w:val="20"/>
        </w:rPr>
        <w:t>Acera</w:t>
      </w:r>
      <w:proofErr w:type="spellEnd"/>
      <w:r>
        <w:rPr>
          <w:rFonts w:ascii="Calibri" w:eastAsia="Calibri" w:hAnsi="Calibri" w:cs="Calibri"/>
          <w:sz w:val="20"/>
          <w:szCs w:val="20"/>
        </w:rPr>
        <w:t xml:space="preserve"> seeks a dynamic, motivated, and dedicated professional to lead a</w:t>
      </w:r>
      <w:r w:rsidR="009812A1">
        <w:rPr>
          <w:rFonts w:ascii="Calibri" w:eastAsia="Calibri" w:hAnsi="Calibri" w:cs="Calibri"/>
          <w:sz w:val="20"/>
          <w:szCs w:val="20"/>
        </w:rPr>
        <w:t xml:space="preserve"> remote Grade 6 class</w:t>
      </w:r>
      <w:r>
        <w:rPr>
          <w:rFonts w:ascii="Calibri" w:eastAsia="Calibri" w:hAnsi="Calibri" w:cs="Calibri"/>
          <w:sz w:val="20"/>
          <w:szCs w:val="20"/>
        </w:rPr>
        <w:t xml:space="preserve">.  We seek a professional who has a deep love of and respect for children, who wants the freedom to invent an exciting and creative classroom.  This experienced professional must feel confident designing learning with differentiated instruction strategies which allow for conceptual thinking and access to </w:t>
      </w:r>
      <w:proofErr w:type="gramStart"/>
      <w:r>
        <w:rPr>
          <w:rFonts w:ascii="Calibri" w:eastAsia="Calibri" w:hAnsi="Calibri" w:cs="Calibri"/>
          <w:sz w:val="20"/>
          <w:szCs w:val="20"/>
        </w:rPr>
        <w:t>content</w:t>
      </w:r>
      <w:proofErr w:type="gramEnd"/>
      <w:r>
        <w:rPr>
          <w:rFonts w:ascii="Calibri" w:eastAsia="Calibri" w:hAnsi="Calibri" w:cs="Calibri"/>
          <w:sz w:val="20"/>
          <w:szCs w:val="20"/>
        </w:rPr>
        <w:t xml:space="preserve"> which is years ahead of chronological student age, while meeting the fine motor, kinesthetic, sensory and social skill development needs of younger elementary students.   Most of our students operate 2 or more grade levels ahead of expectation in one or more academic area and all have qualified for admission to </w:t>
      </w:r>
      <w:proofErr w:type="spellStart"/>
      <w:r>
        <w:rPr>
          <w:rFonts w:ascii="Calibri" w:eastAsia="Calibri" w:hAnsi="Calibri" w:cs="Calibri"/>
          <w:sz w:val="20"/>
          <w:szCs w:val="20"/>
        </w:rPr>
        <w:t>Acera</w:t>
      </w:r>
      <w:proofErr w:type="spellEnd"/>
      <w:r>
        <w:rPr>
          <w:rFonts w:ascii="Calibri" w:eastAsia="Calibri" w:hAnsi="Calibri" w:cs="Calibri"/>
          <w:sz w:val="20"/>
          <w:szCs w:val="20"/>
        </w:rPr>
        <w:t xml:space="preserve"> as gifted students.  The ideal candidate will be creative, articulate, flexible, collaborative, and have exceptional executive functioning skills.  The expectations for this position are:</w:t>
      </w:r>
    </w:p>
    <w:p w14:paraId="3DF72F7C" w14:textId="77777777" w:rsidR="004460B7" w:rsidRDefault="004460B7" w:rsidP="004460B7">
      <w:pPr>
        <w:widowControl w:val="0"/>
        <w:ind w:left="0" w:hanging="2"/>
        <w:rPr>
          <w:rFonts w:ascii="Calibri" w:eastAsia="Calibri" w:hAnsi="Calibri" w:cs="Calibri"/>
          <w:sz w:val="20"/>
          <w:szCs w:val="20"/>
        </w:rPr>
      </w:pPr>
    </w:p>
    <w:p w14:paraId="4EE57526" w14:textId="77777777"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 xml:space="preserve">Customize curriculum, leveraging essential questions as a springboard for inventing interdisciplinary, </w:t>
      </w:r>
      <w:proofErr w:type="gramStart"/>
      <w:r>
        <w:rPr>
          <w:rFonts w:ascii="Calibri" w:eastAsia="Calibri" w:hAnsi="Calibri" w:cs="Calibri"/>
          <w:sz w:val="20"/>
          <w:szCs w:val="20"/>
        </w:rPr>
        <w:t>project based</w:t>
      </w:r>
      <w:proofErr w:type="gramEnd"/>
      <w:r>
        <w:rPr>
          <w:rFonts w:ascii="Calibri" w:eastAsia="Calibri" w:hAnsi="Calibri" w:cs="Calibri"/>
          <w:sz w:val="20"/>
          <w:szCs w:val="20"/>
        </w:rPr>
        <w:t xml:space="preserve"> classroom learning.</w:t>
      </w:r>
    </w:p>
    <w:p w14:paraId="53CC091F" w14:textId="77777777"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Create and adapt Individualized Learning Plans to drive learning approaches and focus for each student throughout the year</w:t>
      </w:r>
    </w:p>
    <w:p w14:paraId="5586CDB1" w14:textId="0EDBA35C"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 xml:space="preserve">Foster learning </w:t>
      </w:r>
      <w:r w:rsidR="009812A1">
        <w:rPr>
          <w:rFonts w:ascii="Calibri" w:eastAsia="Calibri" w:hAnsi="Calibri" w:cs="Calibri"/>
          <w:sz w:val="20"/>
          <w:szCs w:val="20"/>
        </w:rPr>
        <w:t xml:space="preserve">in fully </w:t>
      </w:r>
      <w:r>
        <w:rPr>
          <w:rFonts w:ascii="Calibri" w:eastAsia="Calibri" w:hAnsi="Calibri" w:cs="Calibri"/>
          <w:sz w:val="20"/>
          <w:szCs w:val="20"/>
        </w:rPr>
        <w:t>remote setting</w:t>
      </w:r>
    </w:p>
    <w:p w14:paraId="2F8DDA91" w14:textId="77777777"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Adapt classroom focus and strategies to differentiate for each student’s needs</w:t>
      </w:r>
    </w:p>
    <w:p w14:paraId="7006A94A" w14:textId="54DAF10F"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 xml:space="preserve">Be fearless about proactively including STEM rich learning, interweaving technology and </w:t>
      </w:r>
      <w:proofErr w:type="gramStart"/>
      <w:r>
        <w:rPr>
          <w:rFonts w:ascii="Calibri" w:eastAsia="Calibri" w:hAnsi="Calibri" w:cs="Calibri"/>
          <w:sz w:val="20"/>
          <w:szCs w:val="20"/>
        </w:rPr>
        <w:t>leading edge</w:t>
      </w:r>
      <w:proofErr w:type="gramEnd"/>
      <w:r>
        <w:rPr>
          <w:rFonts w:ascii="Calibri" w:eastAsia="Calibri" w:hAnsi="Calibri" w:cs="Calibri"/>
          <w:sz w:val="20"/>
          <w:szCs w:val="20"/>
        </w:rPr>
        <w:t xml:space="preserve"> scientific ideas, while leveraging curriculum collaborators who can extend and expand classroom dialogue and learning</w:t>
      </w:r>
    </w:p>
    <w:p w14:paraId="4A997A10" w14:textId="75108331"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Collaborate and share ideas with other teachers; work as a community</w:t>
      </w:r>
      <w:r w:rsidR="00240EE6">
        <w:rPr>
          <w:rFonts w:ascii="Calibri" w:eastAsia="Calibri" w:hAnsi="Calibri" w:cs="Calibri"/>
          <w:sz w:val="20"/>
          <w:szCs w:val="20"/>
        </w:rPr>
        <w:t xml:space="preserve"> to </w:t>
      </w:r>
      <w:r>
        <w:rPr>
          <w:rFonts w:ascii="Calibri" w:eastAsia="Calibri" w:hAnsi="Calibri" w:cs="Calibri"/>
          <w:sz w:val="20"/>
          <w:szCs w:val="20"/>
        </w:rPr>
        <w:t>continuously improve as we constantly learn and adapt to teaching within the remote learning setting</w:t>
      </w:r>
    </w:p>
    <w:p w14:paraId="7CEC8D27" w14:textId="29A6EFED"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Apply an eclectic blend of learning pedagogy, including teaching for understanding, multi age, Montessori, thematic and interdisciplinary, experiential, STEM oriented, and fully leveraging technology</w:t>
      </w:r>
    </w:p>
    <w:p w14:paraId="19F00D1A" w14:textId="6C68C09E"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Use a teacher as a facilitator style.  This is not a traditional “in charge teacher who dispenses the knowledge” approach.  Our teachers serve as facilitators who enable student learning in a way customized for student abilities and interests</w:t>
      </w:r>
    </w:p>
    <w:p w14:paraId="293362B5" w14:textId="19E1E433" w:rsidR="004460B7" w:rsidRDefault="004460B7" w:rsidP="004460B7">
      <w:pPr>
        <w:numPr>
          <w:ilvl w:val="0"/>
          <w:numId w:val="2"/>
        </w:numPr>
        <w:ind w:left="0" w:hanging="2"/>
        <w:rPr>
          <w:rFonts w:ascii="Calibri" w:eastAsia="Calibri" w:hAnsi="Calibri" w:cs="Calibri"/>
          <w:sz w:val="20"/>
          <w:szCs w:val="20"/>
        </w:rPr>
      </w:pPr>
      <w:r>
        <w:rPr>
          <w:rFonts w:ascii="Calibri" w:eastAsia="Calibri" w:hAnsi="Calibri" w:cs="Calibri"/>
          <w:sz w:val="20"/>
          <w:szCs w:val="20"/>
        </w:rPr>
        <w:t xml:space="preserve">Embrace parent partnership educational model; communicate openly, with honesty and compassion.  Share teaching philosophy and pedagogical beliefs; educate parents  </w:t>
      </w:r>
    </w:p>
    <w:p w14:paraId="335E7F70" w14:textId="77777777" w:rsidR="004460B7" w:rsidRDefault="004460B7" w:rsidP="004460B7">
      <w:pPr>
        <w:widowControl w:val="0"/>
        <w:ind w:left="0" w:hanging="2"/>
        <w:rPr>
          <w:rFonts w:ascii="Calibri" w:eastAsia="Calibri" w:hAnsi="Calibri" w:cs="Calibri"/>
          <w:sz w:val="20"/>
          <w:szCs w:val="20"/>
        </w:rPr>
      </w:pPr>
    </w:p>
    <w:p w14:paraId="4B4BC2AE" w14:textId="77777777" w:rsidR="004460B7" w:rsidRDefault="004460B7" w:rsidP="004460B7">
      <w:pPr>
        <w:ind w:left="0" w:hanging="2"/>
        <w:rPr>
          <w:rFonts w:ascii="Calibri" w:eastAsia="Calibri" w:hAnsi="Calibri" w:cs="Calibri"/>
          <w:sz w:val="20"/>
          <w:szCs w:val="20"/>
        </w:rPr>
      </w:pPr>
      <w:r>
        <w:rPr>
          <w:rFonts w:ascii="Calibri" w:eastAsia="Calibri" w:hAnsi="Calibri" w:cs="Calibri"/>
          <w:sz w:val="20"/>
          <w:szCs w:val="20"/>
        </w:rPr>
        <w:t xml:space="preserve">The successful candidate will have philosophical alignment with our core values and learning approach, which are outlined on our website:  www.aceraschool.org </w:t>
      </w:r>
    </w:p>
    <w:p w14:paraId="347862A1" w14:textId="77777777" w:rsidR="004460B7" w:rsidRDefault="004460B7" w:rsidP="004460B7">
      <w:pPr>
        <w:ind w:left="0" w:hanging="2"/>
        <w:rPr>
          <w:rFonts w:ascii="Calibri" w:eastAsia="Calibri" w:hAnsi="Calibri" w:cs="Calibri"/>
          <w:sz w:val="20"/>
          <w:szCs w:val="20"/>
        </w:rPr>
      </w:pPr>
    </w:p>
    <w:p w14:paraId="096C9707" w14:textId="77777777" w:rsidR="004460B7" w:rsidRDefault="004460B7" w:rsidP="004460B7">
      <w:pPr>
        <w:ind w:left="0" w:hanging="2"/>
        <w:rPr>
          <w:rFonts w:ascii="Calibri" w:eastAsia="Calibri" w:hAnsi="Calibri" w:cs="Calibri"/>
          <w:sz w:val="20"/>
          <w:szCs w:val="20"/>
        </w:rPr>
      </w:pPr>
      <w:r>
        <w:rPr>
          <w:rFonts w:ascii="Calibri" w:eastAsia="Calibri" w:hAnsi="Calibri" w:cs="Calibri"/>
          <w:b/>
          <w:sz w:val="20"/>
          <w:szCs w:val="20"/>
        </w:rPr>
        <w:t>Qualifications:</w:t>
      </w:r>
    </w:p>
    <w:p w14:paraId="25EAA789"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proofErr w:type="gramStart"/>
      <w:r>
        <w:rPr>
          <w:rFonts w:ascii="Calibri" w:eastAsia="Calibri" w:hAnsi="Calibri" w:cs="Calibri"/>
          <w:color w:val="000000"/>
          <w:sz w:val="20"/>
          <w:szCs w:val="20"/>
        </w:rPr>
        <w:t>Bachelor</w:t>
      </w:r>
      <w:proofErr w:type="gramEnd"/>
      <w:r>
        <w:rPr>
          <w:rFonts w:ascii="Calibri" w:eastAsia="Calibri" w:hAnsi="Calibri" w:cs="Calibri"/>
          <w:color w:val="000000"/>
          <w:sz w:val="20"/>
          <w:szCs w:val="20"/>
        </w:rPr>
        <w:t xml:space="preserve"> degree, preferably in an area other than education</w:t>
      </w:r>
      <w:r>
        <w:rPr>
          <w:rFonts w:ascii="Calibri" w:eastAsia="Calibri" w:hAnsi="Calibri" w:cs="Calibri"/>
          <w:sz w:val="20"/>
          <w:szCs w:val="20"/>
        </w:rPr>
        <w:t>.</w:t>
      </w:r>
    </w:p>
    <w:p w14:paraId="3629EAE4"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proofErr w:type="spellStart"/>
      <w:proofErr w:type="gramStart"/>
      <w:r>
        <w:rPr>
          <w:rFonts w:ascii="Calibri" w:eastAsia="Calibri" w:hAnsi="Calibri" w:cs="Calibri"/>
          <w:color w:val="000000"/>
          <w:sz w:val="20"/>
          <w:szCs w:val="20"/>
        </w:rPr>
        <w:t>Masters</w:t>
      </w:r>
      <w:proofErr w:type="spellEnd"/>
      <w:r>
        <w:rPr>
          <w:rFonts w:ascii="Calibri" w:eastAsia="Calibri" w:hAnsi="Calibri" w:cs="Calibri"/>
          <w:color w:val="000000"/>
          <w:sz w:val="20"/>
          <w:szCs w:val="20"/>
        </w:rPr>
        <w:t xml:space="preserve"> degree in </w:t>
      </w:r>
      <w:r>
        <w:rPr>
          <w:rFonts w:ascii="Calibri" w:eastAsia="Calibri" w:hAnsi="Calibri" w:cs="Calibri"/>
          <w:sz w:val="20"/>
          <w:szCs w:val="20"/>
        </w:rPr>
        <w:t>education</w:t>
      </w:r>
      <w:proofErr w:type="gramEnd"/>
      <w:r>
        <w:rPr>
          <w:rFonts w:ascii="Calibri" w:eastAsia="Calibri" w:hAnsi="Calibri" w:cs="Calibri"/>
          <w:sz w:val="20"/>
          <w:szCs w:val="20"/>
        </w:rPr>
        <w:t xml:space="preserve"> is a</w:t>
      </w:r>
      <w:r>
        <w:rPr>
          <w:rFonts w:ascii="Calibri" w:eastAsia="Calibri" w:hAnsi="Calibri" w:cs="Calibri"/>
          <w:color w:val="000000"/>
          <w:sz w:val="20"/>
          <w:szCs w:val="20"/>
        </w:rPr>
        <w:t xml:space="preserve"> bonus but not required.</w:t>
      </w:r>
    </w:p>
    <w:p w14:paraId="0125088B"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At least 3 years of teaching experience.</w:t>
      </w:r>
    </w:p>
    <w:p w14:paraId="04C57C90"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Experience with gifted education, special education, progressive learning approaches and/or a goal for understanding orientation (instead of a focus on core knowledge acquisition) is highly preferred. </w:t>
      </w:r>
    </w:p>
    <w:p w14:paraId="27485F68"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Fearlessness in and ideally with a love of science, mathematics, and integration of technology as a contextual tool enabling learning.</w:t>
      </w:r>
    </w:p>
    <w:p w14:paraId="4F8BA3AC"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Exceptionally strong spoken and written communication and interpersonal skills.  </w:t>
      </w:r>
      <w:proofErr w:type="spellStart"/>
      <w:r>
        <w:rPr>
          <w:rFonts w:ascii="Calibri" w:eastAsia="Calibri" w:hAnsi="Calibri" w:cs="Calibri"/>
          <w:color w:val="000000"/>
          <w:sz w:val="20"/>
          <w:szCs w:val="20"/>
        </w:rPr>
        <w:t>Acera’s</w:t>
      </w:r>
      <w:proofErr w:type="spellEnd"/>
      <w:r>
        <w:rPr>
          <w:rFonts w:ascii="Calibri" w:eastAsia="Calibri" w:hAnsi="Calibri" w:cs="Calibri"/>
          <w:color w:val="000000"/>
          <w:sz w:val="20"/>
          <w:szCs w:val="20"/>
        </w:rPr>
        <w:t xml:space="preserve"> use of narrative report cards and high parent engagement necessitate a teacher who is responsive, who cares about and feels invested in parent partnership, and who is skillful in writing and conferencing.  </w:t>
      </w:r>
    </w:p>
    <w:p w14:paraId="3B12CB99" w14:textId="77777777" w:rsidR="004460B7" w:rsidRDefault="004460B7" w:rsidP="004460B7">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A personal background as a student who was or would have been identified for gifted education programming themselves enables our teachers to relate to the unique challenges, depth of inquiry and needs of gifted students </w:t>
      </w:r>
    </w:p>
    <w:p w14:paraId="5B19811A" w14:textId="77777777" w:rsidR="004460B7" w:rsidRDefault="004460B7" w:rsidP="004460B7">
      <w:pPr>
        <w:ind w:left="0" w:hanging="2"/>
        <w:rPr>
          <w:rFonts w:ascii="Calibri" w:eastAsia="Calibri" w:hAnsi="Calibri" w:cs="Calibri"/>
          <w:sz w:val="20"/>
          <w:szCs w:val="20"/>
        </w:rPr>
      </w:pPr>
    </w:p>
    <w:p w14:paraId="7C7A9816" w14:textId="77777777" w:rsidR="004460B7" w:rsidRDefault="004460B7" w:rsidP="004460B7">
      <w:pPr>
        <w:widowControl w:val="0"/>
        <w:spacing w:before="364" w:line="276" w:lineRule="auto"/>
        <w:ind w:left="0" w:hanging="2"/>
        <w:rPr>
          <w:rFonts w:ascii="Calibri" w:eastAsia="Calibri" w:hAnsi="Calibri" w:cs="Calibri"/>
          <w:b/>
          <w:sz w:val="20"/>
          <w:szCs w:val="20"/>
        </w:rPr>
      </w:pPr>
      <w:r>
        <w:rPr>
          <w:rFonts w:ascii="Calibri" w:eastAsia="Calibri" w:hAnsi="Calibri" w:cs="Calibri"/>
          <w:b/>
          <w:sz w:val="20"/>
          <w:szCs w:val="20"/>
        </w:rPr>
        <w:t xml:space="preserve">Salary &amp; Benefits: </w:t>
      </w:r>
    </w:p>
    <w:p w14:paraId="06297570" w14:textId="77777777" w:rsidR="004460B7" w:rsidRDefault="004460B7" w:rsidP="004460B7">
      <w:pPr>
        <w:widowControl w:val="0"/>
        <w:numPr>
          <w:ilvl w:val="0"/>
          <w:numId w:val="1"/>
        </w:numPr>
        <w:spacing w:before="110" w:line="276" w:lineRule="auto"/>
        <w:ind w:left="0" w:hanging="2"/>
        <w:rPr>
          <w:rFonts w:ascii="Calibri" w:eastAsia="Calibri" w:hAnsi="Calibri" w:cs="Calibri"/>
          <w:sz w:val="20"/>
          <w:szCs w:val="20"/>
        </w:rPr>
      </w:pPr>
      <w:r>
        <w:rPr>
          <w:rFonts w:ascii="Calibri" w:eastAsia="Calibri" w:hAnsi="Calibri" w:cs="Calibri"/>
          <w:sz w:val="20"/>
          <w:szCs w:val="20"/>
        </w:rPr>
        <w:t>School year position, full time.</w:t>
      </w:r>
    </w:p>
    <w:p w14:paraId="7F8AFD76" w14:textId="77777777" w:rsidR="004460B7" w:rsidRDefault="004460B7" w:rsidP="004460B7">
      <w:pPr>
        <w:widowControl w:val="0"/>
        <w:numPr>
          <w:ilvl w:val="0"/>
          <w:numId w:val="1"/>
        </w:numPr>
        <w:spacing w:line="276" w:lineRule="auto"/>
        <w:ind w:left="0" w:hanging="2"/>
        <w:rPr>
          <w:rFonts w:ascii="Calibri" w:eastAsia="Calibri" w:hAnsi="Calibri" w:cs="Calibri"/>
          <w:sz w:val="20"/>
          <w:szCs w:val="20"/>
        </w:rPr>
      </w:pPr>
      <w:r>
        <w:rPr>
          <w:rFonts w:ascii="Calibri" w:eastAsia="Calibri" w:hAnsi="Calibri" w:cs="Calibri"/>
          <w:sz w:val="20"/>
          <w:szCs w:val="20"/>
        </w:rPr>
        <w:t xml:space="preserve">Four weeks paid time off: 2 weeks for December break, </w:t>
      </w:r>
      <w:proofErr w:type="gramStart"/>
      <w:r>
        <w:rPr>
          <w:rFonts w:ascii="Calibri" w:eastAsia="Calibri" w:hAnsi="Calibri" w:cs="Calibri"/>
          <w:sz w:val="20"/>
          <w:szCs w:val="20"/>
        </w:rPr>
        <w:t>1 week</w:t>
      </w:r>
      <w:proofErr w:type="gramEnd"/>
      <w:r>
        <w:rPr>
          <w:rFonts w:ascii="Calibri" w:eastAsia="Calibri" w:hAnsi="Calibri" w:cs="Calibri"/>
          <w:sz w:val="20"/>
          <w:szCs w:val="20"/>
        </w:rPr>
        <w:t xml:space="preserve"> February break, 1 week April break </w:t>
      </w:r>
    </w:p>
    <w:p w14:paraId="122A856A" w14:textId="77777777" w:rsidR="004460B7" w:rsidRDefault="004460B7" w:rsidP="004460B7">
      <w:pPr>
        <w:widowControl w:val="0"/>
        <w:numPr>
          <w:ilvl w:val="0"/>
          <w:numId w:val="1"/>
        </w:numPr>
        <w:spacing w:line="276" w:lineRule="auto"/>
        <w:ind w:left="0" w:hanging="2"/>
        <w:rPr>
          <w:rFonts w:ascii="Calibri" w:eastAsia="Calibri" w:hAnsi="Calibri" w:cs="Calibri"/>
          <w:sz w:val="20"/>
          <w:szCs w:val="20"/>
        </w:rPr>
      </w:pPr>
      <w:r>
        <w:rPr>
          <w:rFonts w:ascii="Calibri" w:eastAsia="Calibri" w:hAnsi="Calibri" w:cs="Calibri"/>
          <w:sz w:val="20"/>
          <w:szCs w:val="20"/>
        </w:rPr>
        <w:t>Health, dental and vision benefits available, SIMPLE IRA.</w:t>
      </w:r>
    </w:p>
    <w:p w14:paraId="044CFC91" w14:textId="77777777" w:rsidR="004460B7" w:rsidRDefault="004460B7" w:rsidP="004460B7">
      <w:pPr>
        <w:widowControl w:val="0"/>
        <w:numPr>
          <w:ilvl w:val="0"/>
          <w:numId w:val="1"/>
        </w:numPr>
        <w:spacing w:line="276" w:lineRule="auto"/>
        <w:ind w:left="0" w:hanging="2"/>
        <w:rPr>
          <w:rFonts w:ascii="Calibri" w:eastAsia="Calibri" w:hAnsi="Calibri" w:cs="Calibri"/>
          <w:sz w:val="20"/>
          <w:szCs w:val="20"/>
        </w:rPr>
      </w:pPr>
      <w:r>
        <w:rPr>
          <w:rFonts w:ascii="Calibri" w:eastAsia="Calibri" w:hAnsi="Calibri" w:cs="Calibri"/>
          <w:sz w:val="20"/>
          <w:szCs w:val="20"/>
        </w:rPr>
        <w:t xml:space="preserve">School-aged children of </w:t>
      </w:r>
      <w:proofErr w:type="gramStart"/>
      <w:r>
        <w:rPr>
          <w:rFonts w:ascii="Calibri" w:eastAsia="Calibri" w:hAnsi="Calibri" w:cs="Calibri"/>
          <w:sz w:val="20"/>
          <w:szCs w:val="20"/>
        </w:rPr>
        <w:t>full time</w:t>
      </w:r>
      <w:proofErr w:type="gramEnd"/>
      <w:r>
        <w:rPr>
          <w:rFonts w:ascii="Calibri" w:eastAsia="Calibri" w:hAnsi="Calibri" w:cs="Calibri"/>
          <w:sz w:val="20"/>
          <w:szCs w:val="20"/>
        </w:rPr>
        <w:t xml:space="preserve"> employees are able to attend </w:t>
      </w:r>
      <w:proofErr w:type="spellStart"/>
      <w:r>
        <w:rPr>
          <w:rFonts w:ascii="Calibri" w:eastAsia="Calibri" w:hAnsi="Calibri" w:cs="Calibri"/>
          <w:sz w:val="20"/>
          <w:szCs w:val="20"/>
        </w:rPr>
        <w:t>Acera’s</w:t>
      </w:r>
      <w:proofErr w:type="spellEnd"/>
      <w:r>
        <w:rPr>
          <w:rFonts w:ascii="Calibri" w:eastAsia="Calibri" w:hAnsi="Calibri" w:cs="Calibri"/>
          <w:sz w:val="20"/>
          <w:szCs w:val="20"/>
        </w:rPr>
        <w:t xml:space="preserve"> after school and summer programs free of charge.</w:t>
      </w:r>
    </w:p>
    <w:p w14:paraId="1881FDFA" w14:textId="77777777" w:rsidR="004460B7" w:rsidRDefault="004460B7" w:rsidP="004460B7">
      <w:pPr>
        <w:ind w:left="0" w:hanging="2"/>
        <w:rPr>
          <w:rFonts w:ascii="Calibri" w:eastAsia="Calibri" w:hAnsi="Calibri" w:cs="Calibri"/>
          <w:sz w:val="20"/>
          <w:szCs w:val="20"/>
        </w:rPr>
      </w:pPr>
    </w:p>
    <w:p w14:paraId="4DF9153E" w14:textId="77777777" w:rsidR="004460B7" w:rsidRDefault="004460B7" w:rsidP="004460B7">
      <w:pPr>
        <w:ind w:left="0" w:hanging="2"/>
        <w:rPr>
          <w:rFonts w:ascii="Calibri" w:eastAsia="Calibri" w:hAnsi="Calibri" w:cs="Calibri"/>
          <w:sz w:val="20"/>
          <w:szCs w:val="20"/>
        </w:rPr>
      </w:pPr>
    </w:p>
    <w:p w14:paraId="67B0D8EB" w14:textId="77777777" w:rsidR="004460B7" w:rsidRDefault="004460B7" w:rsidP="004460B7">
      <w:pPr>
        <w:ind w:left="0" w:hanging="2"/>
        <w:rPr>
          <w:rFonts w:ascii="Calibri" w:eastAsia="Calibri" w:hAnsi="Calibri" w:cs="Calibri"/>
          <w:sz w:val="20"/>
          <w:szCs w:val="20"/>
        </w:rPr>
      </w:pPr>
      <w:r>
        <w:rPr>
          <w:rFonts w:ascii="Calibri" w:eastAsia="Calibri" w:hAnsi="Calibri" w:cs="Calibri"/>
          <w:b/>
          <w:sz w:val="20"/>
          <w:szCs w:val="20"/>
        </w:rPr>
        <w:t xml:space="preserve">Application:  </w:t>
      </w:r>
    </w:p>
    <w:p w14:paraId="067E90B5" w14:textId="77777777" w:rsidR="004460B7" w:rsidRDefault="004460B7" w:rsidP="004460B7">
      <w:pPr>
        <w:ind w:left="0" w:hanging="2"/>
        <w:rPr>
          <w:rFonts w:ascii="Calibri" w:eastAsia="Calibri" w:hAnsi="Calibri" w:cs="Calibri"/>
          <w:sz w:val="20"/>
          <w:szCs w:val="20"/>
        </w:rPr>
      </w:pPr>
      <w:r>
        <w:rPr>
          <w:rFonts w:ascii="Calibri" w:eastAsia="Calibri" w:hAnsi="Calibri" w:cs="Calibri"/>
          <w:sz w:val="20"/>
          <w:szCs w:val="20"/>
        </w:rPr>
        <w:t>Please</w:t>
      </w:r>
      <w:r>
        <w:rPr>
          <w:rFonts w:ascii="Calibri" w:eastAsia="Calibri" w:hAnsi="Calibri" w:cs="Calibri"/>
          <w:b/>
          <w:sz w:val="20"/>
          <w:szCs w:val="20"/>
        </w:rPr>
        <w:t xml:space="preserve"> </w:t>
      </w:r>
      <w:r>
        <w:rPr>
          <w:rFonts w:ascii="Calibri" w:eastAsia="Calibri" w:hAnsi="Calibri" w:cs="Calibri"/>
          <w:sz w:val="20"/>
          <w:szCs w:val="20"/>
        </w:rPr>
        <w:t xml:space="preserve">submit cover letter and resume along with a personal statement of educational philosophy, description of your classroom management / discipline beliefs, any experiences and/or training in gifted education you have had to:  </w:t>
      </w:r>
      <w:hyperlink r:id="rId9">
        <w:r>
          <w:rPr>
            <w:rFonts w:ascii="Calibri" w:eastAsia="Calibri" w:hAnsi="Calibri" w:cs="Calibri"/>
            <w:color w:val="0000FF"/>
            <w:sz w:val="20"/>
            <w:szCs w:val="20"/>
            <w:u w:val="single"/>
          </w:rPr>
          <w:t>hiring@Aceraschool.org</w:t>
        </w:r>
      </w:hyperlink>
      <w:r>
        <w:rPr>
          <w:rFonts w:ascii="Calibri" w:eastAsia="Calibri" w:hAnsi="Calibri" w:cs="Calibri"/>
          <w:sz w:val="20"/>
          <w:szCs w:val="20"/>
        </w:rPr>
        <w:t xml:space="preserve"> </w:t>
      </w:r>
    </w:p>
    <w:p w14:paraId="4082215B" w14:textId="77777777" w:rsidR="004460B7" w:rsidRDefault="004460B7" w:rsidP="004460B7">
      <w:pPr>
        <w:spacing w:before="2" w:after="2"/>
        <w:ind w:left="0" w:hanging="2"/>
        <w:rPr>
          <w:rFonts w:ascii="Calibri" w:eastAsia="Calibri" w:hAnsi="Calibri" w:cs="Calibri"/>
          <w:sz w:val="20"/>
          <w:szCs w:val="20"/>
        </w:rPr>
      </w:pPr>
    </w:p>
    <w:p w14:paraId="5B468356" w14:textId="77777777" w:rsidR="004460B7" w:rsidRDefault="004460B7" w:rsidP="004460B7">
      <w:pPr>
        <w:spacing w:before="2" w:after="2"/>
        <w:ind w:left="0" w:hanging="2"/>
        <w:rPr>
          <w:rFonts w:ascii="Calibri" w:eastAsia="Calibri" w:hAnsi="Calibri" w:cs="Calibri"/>
          <w:sz w:val="20"/>
          <w:szCs w:val="20"/>
        </w:rPr>
      </w:pPr>
      <w:r>
        <w:rPr>
          <w:rFonts w:ascii="Calibri" w:eastAsia="Calibri" w:hAnsi="Calibri" w:cs="Calibri"/>
          <w:b/>
          <w:sz w:val="20"/>
          <w:szCs w:val="20"/>
        </w:rPr>
        <w:t xml:space="preserve">Anticipated start date: </w:t>
      </w:r>
      <w:r>
        <w:rPr>
          <w:rFonts w:ascii="Calibri" w:eastAsia="Calibri" w:hAnsi="Calibri" w:cs="Calibri"/>
          <w:sz w:val="20"/>
          <w:szCs w:val="20"/>
        </w:rPr>
        <w:t xml:space="preserve">Mid/late August 2020 </w:t>
      </w:r>
    </w:p>
    <w:p w14:paraId="3B296DEF" w14:textId="77777777" w:rsidR="004460B7" w:rsidRDefault="004460B7" w:rsidP="004460B7">
      <w:pPr>
        <w:spacing w:before="2" w:after="2"/>
        <w:ind w:left="0" w:hanging="2"/>
        <w:rPr>
          <w:rFonts w:ascii="Calibri" w:eastAsia="Calibri" w:hAnsi="Calibri" w:cs="Calibri"/>
          <w:sz w:val="20"/>
          <w:szCs w:val="20"/>
        </w:rPr>
      </w:pPr>
    </w:p>
    <w:p w14:paraId="3F6B2EAF" w14:textId="77777777" w:rsidR="004460B7" w:rsidRDefault="004460B7" w:rsidP="004460B7">
      <w:pPr>
        <w:spacing w:before="2" w:after="2"/>
        <w:ind w:left="0" w:hanging="2"/>
        <w:rPr>
          <w:rFonts w:ascii="Calibri" w:eastAsia="Calibri" w:hAnsi="Calibri" w:cs="Calibri"/>
          <w:sz w:val="20"/>
          <w:szCs w:val="20"/>
        </w:rPr>
      </w:pPr>
      <w:r>
        <w:rPr>
          <w:rFonts w:ascii="Calibri" w:eastAsia="Calibri" w:hAnsi="Calibri" w:cs="Calibri"/>
          <w:b/>
          <w:sz w:val="20"/>
          <w:szCs w:val="20"/>
        </w:rPr>
        <w:t>Equal Opportunity Employer</w:t>
      </w:r>
    </w:p>
    <w:p w14:paraId="0DEAC6A5" w14:textId="77777777" w:rsidR="004460B7" w:rsidRDefault="004460B7" w:rsidP="004460B7">
      <w:pPr>
        <w:spacing w:before="2" w:after="2"/>
        <w:ind w:left="0" w:hanging="2"/>
        <w:rPr>
          <w:rFonts w:ascii="Calibri" w:eastAsia="Calibri" w:hAnsi="Calibri" w:cs="Calibri"/>
          <w:sz w:val="20"/>
          <w:szCs w:val="20"/>
        </w:rPr>
      </w:pPr>
      <w:proofErr w:type="spellStart"/>
      <w:r>
        <w:rPr>
          <w:rFonts w:ascii="Calibri" w:eastAsia="Calibri" w:hAnsi="Calibri" w:cs="Calibri"/>
          <w:sz w:val="20"/>
          <w:szCs w:val="20"/>
        </w:rPr>
        <w:t>Acera</w:t>
      </w:r>
      <w:proofErr w:type="spellEnd"/>
      <w:r>
        <w:rPr>
          <w:rFonts w:ascii="Calibri" w:eastAsia="Calibri" w:hAnsi="Calibri" w:cs="Calibri"/>
          <w:sz w:val="20"/>
          <w:szCs w:val="20"/>
        </w:rPr>
        <w:t xml:space="preserve"> is an Equal Opportunity Employer that does not discriminate on the basis of actual or perceived race, creed, color, religion, alienage or national origin, ancestry, citizenship status, age, disability or handicap, sex, marital status, veteran status, sexual orientation, genetic information, arrest record, or any other characteristic protected by applicable federal, state or local laws. </w:t>
      </w:r>
    </w:p>
    <w:p w14:paraId="02D35DF8" w14:textId="77777777" w:rsidR="004460B7" w:rsidRDefault="004460B7" w:rsidP="004460B7">
      <w:pPr>
        <w:ind w:left="0" w:hanging="2"/>
        <w:rPr>
          <w:rFonts w:ascii="Calibri" w:eastAsia="Calibri" w:hAnsi="Calibri" w:cs="Calibri"/>
          <w:sz w:val="20"/>
          <w:szCs w:val="20"/>
        </w:rPr>
      </w:pPr>
    </w:p>
    <w:p w14:paraId="2C938A38" w14:textId="77777777" w:rsidR="0064499E" w:rsidRDefault="0064499E">
      <w:pPr>
        <w:ind w:left="0" w:hanging="2"/>
        <w:rPr>
          <w:rFonts w:ascii="Calibri" w:eastAsia="Calibri" w:hAnsi="Calibri" w:cs="Calibri"/>
          <w:sz w:val="20"/>
          <w:szCs w:val="20"/>
        </w:rPr>
      </w:pPr>
    </w:p>
    <w:sectPr w:rsidR="0064499E">
      <w:headerReference w:type="default" r:id="rId10"/>
      <w:footerReference w:type="default" r:id="rId11"/>
      <w:pgSz w:w="12240" w:h="15840"/>
      <w:pgMar w:top="720" w:right="720" w:bottom="720" w:left="72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A842" w14:textId="77777777" w:rsidR="00331FB8" w:rsidRDefault="00331FB8">
      <w:pPr>
        <w:spacing w:line="240" w:lineRule="auto"/>
        <w:ind w:left="0" w:hanging="2"/>
      </w:pPr>
      <w:r>
        <w:separator/>
      </w:r>
    </w:p>
  </w:endnote>
  <w:endnote w:type="continuationSeparator" w:id="0">
    <w:p w14:paraId="5F8BE594" w14:textId="77777777" w:rsidR="00331FB8" w:rsidRDefault="00331F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2FB1" w14:textId="77777777" w:rsidR="0064499E" w:rsidRDefault="00EC09CB">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20B701F3" wp14:editId="27D29BCC">
          <wp:extent cx="6845935" cy="36830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45935" cy="368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8FDD5" w14:textId="77777777" w:rsidR="00331FB8" w:rsidRDefault="00331FB8">
      <w:pPr>
        <w:spacing w:line="240" w:lineRule="auto"/>
        <w:ind w:left="0" w:hanging="2"/>
      </w:pPr>
      <w:r>
        <w:separator/>
      </w:r>
    </w:p>
  </w:footnote>
  <w:footnote w:type="continuationSeparator" w:id="0">
    <w:p w14:paraId="19FC65B3" w14:textId="77777777" w:rsidR="00331FB8" w:rsidRDefault="00331F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0A22" w14:textId="77777777" w:rsidR="0064499E" w:rsidRDefault="00EC09CB">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528F44C6" wp14:editId="5D4E5245">
          <wp:extent cx="2154555" cy="74866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54555" cy="748665"/>
                  </a:xfrm>
                  <a:prstGeom prst="rect">
                    <a:avLst/>
                  </a:prstGeom>
                  <a:ln/>
                </pic:spPr>
              </pic:pic>
            </a:graphicData>
          </a:graphic>
        </wp:inline>
      </w:drawing>
    </w:r>
    <w:r>
      <w:rPr>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2DC1"/>
    <w:multiLevelType w:val="multilevel"/>
    <w:tmpl w:val="075CAEE6"/>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1" w15:restartNumberingAfterBreak="0">
    <w:nsid w:val="2D182CE2"/>
    <w:multiLevelType w:val="multilevel"/>
    <w:tmpl w:val="19A42C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5770763"/>
    <w:multiLevelType w:val="multilevel"/>
    <w:tmpl w:val="4490C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9E"/>
    <w:rsid w:val="00240EE6"/>
    <w:rsid w:val="002C1155"/>
    <w:rsid w:val="00331FB8"/>
    <w:rsid w:val="004460B7"/>
    <w:rsid w:val="0064499E"/>
    <w:rsid w:val="009812A1"/>
    <w:rsid w:val="00EC09CB"/>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2D531"/>
  <w15:docId w15:val="{CD33782F-01B8-A146-A0EA-134A912F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Lucida Grande" w:hAnsi="Lucida Grande"/>
      <w:sz w:val="18"/>
      <w:szCs w:val="18"/>
    </w:rPr>
  </w:style>
  <w:style w:type="paragraph" w:styleId="Header">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Cambria" w:hAnsi="Cambria"/>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iring@acerascho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anovaschoo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JPpD6iz5oUT1bxzhbwj5gPv3w==">AMUW2mXD2n0f7bLUjHm19p/3tlruoQV6TbMBRslnyl2SIJoxIPDy6nm3f08CPVQTgA2LZrWRqu0QdBr/t3SxwLMJpeXpPpAV+SYj8hlzKKeXiwM4U8kqy1s=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Shari Card</cp:lastModifiedBy>
  <cp:revision>3</cp:revision>
  <dcterms:created xsi:type="dcterms:W3CDTF">2020-08-10T17:13:00Z</dcterms:created>
  <dcterms:modified xsi:type="dcterms:W3CDTF">2020-08-10T17:26:00Z</dcterms:modified>
</cp:coreProperties>
</file>